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64" w:rsidRPr="008A2BCD" w:rsidRDefault="004840E8">
      <w:pPr>
        <w:rPr>
          <w:b/>
          <w:sz w:val="32"/>
          <w:szCs w:val="32"/>
        </w:rPr>
      </w:pPr>
      <w:r w:rsidRPr="008A2BCD">
        <w:rPr>
          <w:b/>
          <w:sz w:val="32"/>
          <w:szCs w:val="32"/>
        </w:rPr>
        <w:t xml:space="preserve">APPLICATION </w:t>
      </w:r>
      <w:r w:rsidR="006D3640" w:rsidRPr="008A2BCD">
        <w:rPr>
          <w:b/>
          <w:sz w:val="32"/>
          <w:szCs w:val="32"/>
        </w:rPr>
        <w:t>FOR MEMBERSHIP OF CBM</w:t>
      </w:r>
      <w:r w:rsidRPr="008A2BCD">
        <w:rPr>
          <w:b/>
          <w:sz w:val="32"/>
          <w:szCs w:val="32"/>
        </w:rPr>
        <w:t xml:space="preserve"> 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Title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Forename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Surname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Email address:</w:t>
      </w:r>
      <w:r w:rsidR="006D3640" w:rsidRPr="008A2BCD">
        <w:rPr>
          <w:sz w:val="23"/>
          <w:szCs w:val="23"/>
        </w:rPr>
        <w:t xml:space="preserve"> 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6D3640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P</w:t>
      </w:r>
      <w:r w:rsidR="004840E8" w:rsidRPr="008A2BCD">
        <w:rPr>
          <w:sz w:val="23"/>
          <w:szCs w:val="23"/>
        </w:rPr>
        <w:t>ostal address 1</w:t>
      </w:r>
      <w:r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Postal address 2</w:t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City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Postcode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Telephone contact number</w:t>
      </w:r>
      <w:r w:rsidR="006D3640" w:rsidRPr="008A2BCD">
        <w:rPr>
          <w:sz w:val="23"/>
          <w:szCs w:val="23"/>
        </w:rPr>
        <w:tab/>
        <w:t>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Current church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Role in church</w:t>
      </w:r>
      <w:r w:rsidR="006D3640" w:rsidRPr="008A2BCD">
        <w:rPr>
          <w:sz w:val="23"/>
          <w:szCs w:val="23"/>
        </w:rPr>
        <w:tab/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Baptist Association</w:t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4840E8" w:rsidRPr="008A2BCD" w:rsidRDefault="004840E8" w:rsidP="00D22403">
      <w:pPr>
        <w:spacing w:after="14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Date of Ordination</w:t>
      </w:r>
      <w:r w:rsidR="006D3640" w:rsidRPr="008A2BCD">
        <w:rPr>
          <w:sz w:val="23"/>
          <w:szCs w:val="23"/>
        </w:rPr>
        <w:tab/>
        <w:t>……………………………………………………………….</w:t>
      </w:r>
    </w:p>
    <w:p w:rsidR="00797F97" w:rsidRPr="008A2BCD" w:rsidRDefault="004840E8" w:rsidP="00797F97">
      <w:pPr>
        <w:spacing w:after="80" w:line="240" w:lineRule="auto"/>
        <w:ind w:left="720" w:hanging="720"/>
        <w:rPr>
          <w:sz w:val="23"/>
          <w:szCs w:val="23"/>
        </w:rPr>
      </w:pPr>
      <w:r w:rsidRPr="008A2BCD">
        <w:rPr>
          <w:sz w:val="23"/>
          <w:szCs w:val="23"/>
        </w:rPr>
        <w:t xml:space="preserve">I </w:t>
      </w:r>
      <w:r w:rsidR="006D3640" w:rsidRPr="008A2BCD">
        <w:rPr>
          <w:sz w:val="23"/>
          <w:szCs w:val="23"/>
        </w:rPr>
        <w:t>will be paying</w:t>
      </w:r>
      <w:r w:rsidR="006D3640" w:rsidRPr="008A2BCD">
        <w:rPr>
          <w:sz w:val="23"/>
          <w:szCs w:val="23"/>
        </w:rPr>
        <w:tab/>
      </w:r>
      <w:r w:rsidRPr="008A2BCD">
        <w:rPr>
          <w:sz w:val="23"/>
          <w:szCs w:val="23"/>
        </w:rPr>
        <w:t xml:space="preserve"> </w:t>
      </w:r>
      <w:r w:rsidR="00B163D8">
        <w:rPr>
          <w:sz w:val="23"/>
          <w:szCs w:val="23"/>
        </w:rPr>
        <w:tab/>
        <w:t>[   ]</w:t>
      </w:r>
      <w:r w:rsidR="00B163D8">
        <w:rPr>
          <w:sz w:val="23"/>
          <w:szCs w:val="23"/>
        </w:rPr>
        <w:tab/>
        <w:t>Full Subscription of £45</w:t>
      </w:r>
      <w:r w:rsidR="006D3640" w:rsidRPr="008A2BCD">
        <w:rPr>
          <w:sz w:val="23"/>
          <w:szCs w:val="23"/>
        </w:rPr>
        <w:t xml:space="preserve"> for 1 year</w:t>
      </w:r>
    </w:p>
    <w:p w:rsidR="006D3640" w:rsidRPr="008A2BCD" w:rsidRDefault="006D3640" w:rsidP="006D3640">
      <w:pPr>
        <w:spacing w:after="80" w:line="240" w:lineRule="auto"/>
        <w:ind w:left="720" w:hanging="720"/>
        <w:rPr>
          <w:sz w:val="23"/>
          <w:szCs w:val="23"/>
        </w:rPr>
      </w:pPr>
      <w:r w:rsidRPr="008A2BCD">
        <w:rPr>
          <w:sz w:val="23"/>
          <w:szCs w:val="23"/>
        </w:rPr>
        <w:t xml:space="preserve"> (please tick)</w:t>
      </w:r>
      <w:r w:rsidRPr="008A2BCD">
        <w:rPr>
          <w:sz w:val="23"/>
          <w:szCs w:val="23"/>
        </w:rPr>
        <w:tab/>
      </w:r>
      <w:r w:rsidR="00B163D8">
        <w:rPr>
          <w:sz w:val="23"/>
          <w:szCs w:val="23"/>
        </w:rPr>
        <w:tab/>
        <w:t xml:space="preserve">[ </w:t>
      </w:r>
      <w:proofErr w:type="gramStart"/>
      <w:r w:rsidR="00B163D8">
        <w:rPr>
          <w:sz w:val="23"/>
          <w:szCs w:val="23"/>
        </w:rPr>
        <w:t xml:space="preserve">  ]</w:t>
      </w:r>
      <w:proofErr w:type="gramEnd"/>
      <w:r w:rsidR="00B163D8">
        <w:rPr>
          <w:sz w:val="23"/>
          <w:szCs w:val="23"/>
        </w:rPr>
        <w:tab/>
        <w:t>Full Subscription of £85</w:t>
      </w:r>
      <w:r w:rsidRPr="008A2BCD">
        <w:rPr>
          <w:sz w:val="23"/>
          <w:szCs w:val="23"/>
        </w:rPr>
        <w:t xml:space="preserve"> for 2 year</w:t>
      </w:r>
      <w:r w:rsidR="00797F97" w:rsidRPr="008A2BCD">
        <w:rPr>
          <w:sz w:val="23"/>
          <w:szCs w:val="23"/>
        </w:rPr>
        <w:t>s</w:t>
      </w:r>
      <w:r w:rsidRPr="008A2BCD">
        <w:rPr>
          <w:sz w:val="23"/>
          <w:szCs w:val="23"/>
        </w:rPr>
        <w:tab/>
      </w:r>
      <w:r w:rsidR="00B163D8">
        <w:rPr>
          <w:sz w:val="23"/>
          <w:szCs w:val="23"/>
        </w:rPr>
        <w:tab/>
      </w:r>
      <w:r w:rsidR="00B163D8">
        <w:rPr>
          <w:sz w:val="23"/>
          <w:szCs w:val="23"/>
        </w:rPr>
        <w:tab/>
        <w:t>[   ]</w:t>
      </w:r>
      <w:r w:rsidR="00B163D8">
        <w:rPr>
          <w:sz w:val="23"/>
          <w:szCs w:val="23"/>
        </w:rPr>
        <w:tab/>
        <w:t>Reduced Subscription £25</w:t>
      </w:r>
      <w:r w:rsidRPr="008A2BCD">
        <w:rPr>
          <w:sz w:val="23"/>
          <w:szCs w:val="23"/>
        </w:rPr>
        <w:t xml:space="preserve"> for 1 year</w:t>
      </w:r>
      <w:r w:rsidR="00B163D8">
        <w:rPr>
          <w:sz w:val="23"/>
          <w:szCs w:val="23"/>
        </w:rPr>
        <w:br/>
      </w:r>
      <w:r w:rsidR="00B163D8">
        <w:rPr>
          <w:sz w:val="23"/>
          <w:szCs w:val="23"/>
        </w:rPr>
        <w:tab/>
      </w:r>
      <w:r w:rsidR="00B163D8">
        <w:rPr>
          <w:sz w:val="23"/>
          <w:szCs w:val="23"/>
        </w:rPr>
        <w:tab/>
        <w:t>[   ]</w:t>
      </w:r>
      <w:r w:rsidR="00B163D8">
        <w:rPr>
          <w:sz w:val="23"/>
          <w:szCs w:val="23"/>
        </w:rPr>
        <w:tab/>
        <w:t>Reduced Subscription £45</w:t>
      </w:r>
      <w:r w:rsidRPr="008A2BCD">
        <w:rPr>
          <w:sz w:val="23"/>
          <w:szCs w:val="23"/>
        </w:rPr>
        <w:t xml:space="preserve"> for 2 years</w:t>
      </w:r>
    </w:p>
    <w:p w:rsidR="006D3640" w:rsidRPr="008A2BCD" w:rsidRDefault="006D3640" w:rsidP="006D3640">
      <w:pPr>
        <w:spacing w:after="8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[   ]</w:t>
      </w:r>
      <w:r w:rsidRPr="008A2BCD">
        <w:rPr>
          <w:sz w:val="23"/>
          <w:szCs w:val="23"/>
        </w:rPr>
        <w:tab/>
        <w:t>I enclose the appropriate cheque.</w:t>
      </w:r>
      <w:r w:rsidRPr="008A2BCD">
        <w:rPr>
          <w:sz w:val="23"/>
          <w:szCs w:val="23"/>
        </w:rPr>
        <w:br/>
        <w:t>[   ]</w:t>
      </w:r>
      <w:r w:rsidRPr="008A2BCD">
        <w:rPr>
          <w:sz w:val="23"/>
          <w:szCs w:val="23"/>
        </w:rPr>
        <w:tab/>
        <w:t>I will arrange electronic payment and confirm</w:t>
      </w:r>
      <w:r w:rsidR="0095211C" w:rsidRPr="008A2BCD">
        <w:rPr>
          <w:sz w:val="23"/>
          <w:szCs w:val="23"/>
        </w:rPr>
        <w:t xml:space="preserve"> that</w:t>
      </w:r>
      <w:r w:rsidRPr="008A2BCD">
        <w:rPr>
          <w:sz w:val="23"/>
          <w:szCs w:val="23"/>
        </w:rPr>
        <w:t xml:space="preserve"> by email.</w:t>
      </w:r>
    </w:p>
    <w:p w:rsidR="004840E8" w:rsidRDefault="004840E8" w:rsidP="004840E8">
      <w:pPr>
        <w:spacing w:after="80" w:line="240" w:lineRule="auto"/>
        <w:rPr>
          <w:sz w:val="23"/>
          <w:szCs w:val="23"/>
        </w:rPr>
      </w:pPr>
    </w:p>
    <w:p w:rsidR="008A2BCD" w:rsidRDefault="008A2BCD" w:rsidP="004840E8">
      <w:pPr>
        <w:spacing w:after="80" w:line="240" w:lineRule="auto"/>
        <w:rPr>
          <w:sz w:val="23"/>
          <w:szCs w:val="23"/>
        </w:rPr>
      </w:pPr>
      <w:r>
        <w:rPr>
          <w:sz w:val="23"/>
          <w:szCs w:val="23"/>
        </w:rPr>
        <w:t>Please not that your membership will not begin until your subscription has been received.</w:t>
      </w:r>
    </w:p>
    <w:p w:rsidR="008A2BCD" w:rsidRPr="008A2BCD" w:rsidRDefault="008A2BCD" w:rsidP="004840E8">
      <w:pPr>
        <w:spacing w:after="80" w:line="240" w:lineRule="auto"/>
        <w:rPr>
          <w:sz w:val="23"/>
          <w:szCs w:val="23"/>
        </w:rPr>
      </w:pPr>
    </w:p>
    <w:p w:rsidR="004840E8" w:rsidRPr="008A2BCD" w:rsidRDefault="00E7116A" w:rsidP="004840E8">
      <w:pPr>
        <w:spacing w:after="80" w:line="240" w:lineRule="auto"/>
        <w:rPr>
          <w:sz w:val="23"/>
          <w:szCs w:val="23"/>
        </w:rPr>
      </w:pPr>
      <w:r w:rsidRPr="008A2BCD">
        <w:rPr>
          <w:sz w:val="23"/>
          <w:szCs w:val="23"/>
        </w:rPr>
        <w:t>To help us help you p</w:t>
      </w:r>
      <w:r w:rsidR="004840E8" w:rsidRPr="008A2BCD">
        <w:rPr>
          <w:sz w:val="23"/>
          <w:szCs w:val="23"/>
        </w:rPr>
        <w:t xml:space="preserve">lease also indicate overleaf </w:t>
      </w:r>
      <w:r w:rsidR="006D3640" w:rsidRPr="008A2BCD">
        <w:rPr>
          <w:sz w:val="23"/>
          <w:szCs w:val="23"/>
        </w:rPr>
        <w:t>your ministry situation.</w:t>
      </w:r>
    </w:p>
    <w:p w:rsidR="002602F3" w:rsidRDefault="002602F3"/>
    <w:p w:rsidR="00C76791" w:rsidRDefault="00C7679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94000" cy="13212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M no bor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91" w:rsidRDefault="00C76791"/>
    <w:p w:rsidR="002602F3" w:rsidRDefault="002602F3"/>
    <w:p w:rsidR="00C364BD" w:rsidRDefault="00C364BD">
      <w:pPr>
        <w:rPr>
          <w:b/>
          <w:sz w:val="28"/>
          <w:szCs w:val="28"/>
        </w:rPr>
      </w:pPr>
    </w:p>
    <w:p w:rsidR="00C364BD" w:rsidRDefault="00C364BD">
      <w:pPr>
        <w:rPr>
          <w:b/>
          <w:sz w:val="28"/>
          <w:szCs w:val="28"/>
        </w:rPr>
      </w:pPr>
    </w:p>
    <w:p w:rsidR="00C364BD" w:rsidRDefault="00C364BD">
      <w:pPr>
        <w:rPr>
          <w:b/>
          <w:sz w:val="28"/>
          <w:szCs w:val="28"/>
        </w:rPr>
      </w:pPr>
    </w:p>
    <w:p w:rsidR="00C76791" w:rsidRPr="00AF7268" w:rsidRDefault="00DC42B7">
      <w:pPr>
        <w:rPr>
          <w:b/>
          <w:color w:val="0000FF"/>
          <w:sz w:val="30"/>
          <w:szCs w:val="30"/>
        </w:rPr>
      </w:pPr>
      <w:r w:rsidRPr="00AF7268">
        <w:rPr>
          <w:b/>
          <w:color w:val="0000FF"/>
          <w:sz w:val="30"/>
          <w:szCs w:val="30"/>
        </w:rPr>
        <w:t>INTRODUCING THE COLLEGE OF BAPTIST MNISTERS</w:t>
      </w:r>
    </w:p>
    <w:p w:rsidR="00AF7268" w:rsidRDefault="00AF7268" w:rsidP="00DC42B7">
      <w:pPr>
        <w:rPr>
          <w:sz w:val="24"/>
          <w:szCs w:val="24"/>
        </w:rPr>
      </w:pPr>
    </w:p>
    <w:p w:rsidR="00C364BD" w:rsidRDefault="00DC42B7" w:rsidP="00DC42B7">
      <w:pPr>
        <w:rPr>
          <w:sz w:val="24"/>
          <w:szCs w:val="24"/>
        </w:rPr>
      </w:pPr>
      <w:r w:rsidRPr="00DC42B7">
        <w:rPr>
          <w:sz w:val="24"/>
          <w:szCs w:val="24"/>
        </w:rPr>
        <w:t xml:space="preserve">Ministers are striving for excellence in ministry in a world and in churches which are continually changing. </w:t>
      </w:r>
      <w:r w:rsidR="00AF7268">
        <w:rPr>
          <w:sz w:val="24"/>
          <w:szCs w:val="24"/>
        </w:rPr>
        <w:t>Especially w</w:t>
      </w:r>
      <w:r w:rsidRPr="00DC42B7">
        <w:rPr>
          <w:sz w:val="24"/>
          <w:szCs w:val="24"/>
        </w:rPr>
        <w:t xml:space="preserve">ith employment law evolving, help for ministers fulfilling their calling is more important than ever. </w:t>
      </w:r>
    </w:p>
    <w:p w:rsidR="00DC42B7" w:rsidRDefault="00DC42B7" w:rsidP="00DC42B7">
      <w:pPr>
        <w:rPr>
          <w:sz w:val="24"/>
          <w:szCs w:val="24"/>
        </w:rPr>
      </w:pPr>
      <w:r w:rsidRPr="00DC42B7">
        <w:rPr>
          <w:sz w:val="24"/>
          <w:szCs w:val="24"/>
        </w:rPr>
        <w:t>The College of Baptist Ministers is run by ministers, for ministers, offering encouragement and support, resources and training, advice and assistance.</w:t>
      </w:r>
      <w:r w:rsidR="002602F3">
        <w:rPr>
          <w:sz w:val="24"/>
          <w:szCs w:val="24"/>
        </w:rPr>
        <w:t xml:space="preserve"> CBM is completely independent of the Baptist Unions and Associations.</w:t>
      </w:r>
    </w:p>
    <w:p w:rsidR="002602F3" w:rsidRPr="00DC42B7" w:rsidRDefault="002602F3" w:rsidP="00DC42B7">
      <w:pPr>
        <w:rPr>
          <w:b/>
          <w:sz w:val="24"/>
          <w:szCs w:val="24"/>
        </w:rPr>
      </w:pPr>
    </w:p>
    <w:p w:rsidR="002602F3" w:rsidRPr="002602F3" w:rsidRDefault="002602F3" w:rsidP="002602F3">
      <w:pPr>
        <w:jc w:val="center"/>
        <w:rPr>
          <w:rFonts w:cs="Arial"/>
          <w:sz w:val="26"/>
          <w:szCs w:val="26"/>
        </w:rPr>
      </w:pPr>
      <w:r w:rsidRPr="002602F3">
        <w:rPr>
          <w:rStyle w:val="Emphasis"/>
          <w:rFonts w:cs="Arial"/>
          <w:color w:val="555555"/>
          <w:sz w:val="26"/>
          <w:szCs w:val="26"/>
          <w:lang w:val="en"/>
        </w:rPr>
        <w:t xml:space="preserve">"Let us consider how we may spur one another on </w:t>
      </w:r>
      <w:r>
        <w:rPr>
          <w:rStyle w:val="Emphasis"/>
          <w:rFonts w:cs="Arial"/>
          <w:color w:val="555555"/>
          <w:sz w:val="26"/>
          <w:szCs w:val="26"/>
          <w:lang w:val="en"/>
        </w:rPr>
        <w:br/>
      </w:r>
      <w:r w:rsidRPr="002602F3">
        <w:rPr>
          <w:rStyle w:val="Emphasis"/>
          <w:rFonts w:cs="Arial"/>
          <w:color w:val="555555"/>
          <w:sz w:val="26"/>
          <w:szCs w:val="26"/>
          <w:lang w:val="en"/>
        </w:rPr>
        <w:t xml:space="preserve">to love and good deeds." </w:t>
      </w:r>
      <w:r w:rsidRPr="002602F3">
        <w:rPr>
          <w:rFonts w:cs="Arial"/>
          <w:color w:val="555555"/>
          <w:sz w:val="26"/>
          <w:szCs w:val="26"/>
          <w:lang w:val="en"/>
        </w:rPr>
        <w:t>(Hebrews 10:24)</w:t>
      </w:r>
    </w:p>
    <w:p w:rsidR="00C364BD" w:rsidRPr="00C364BD" w:rsidRDefault="00C364BD" w:rsidP="00C364BD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:rsidR="00C76791" w:rsidRDefault="00C364BD" w:rsidP="00C364BD">
      <w:pPr>
        <w:jc w:val="center"/>
      </w:pPr>
      <w:r w:rsidRPr="00C364BD">
        <w:rPr>
          <w:rFonts w:ascii="Arial" w:hAnsi="Arial" w:cs="Arial"/>
          <w:color w:val="0000FF"/>
          <w:sz w:val="40"/>
          <w:szCs w:val="40"/>
        </w:rPr>
        <w:t>w</w:t>
      </w:r>
      <w:r w:rsidR="00D77FED">
        <w:rPr>
          <w:rFonts w:ascii="Arial" w:hAnsi="Arial" w:cs="Arial"/>
          <w:color w:val="0000FF"/>
          <w:sz w:val="40"/>
          <w:szCs w:val="40"/>
        </w:rPr>
        <w:t>ww.collegeofbaptistministers.com</w:t>
      </w:r>
      <w:r w:rsidR="00C76791">
        <w:br w:type="page"/>
      </w:r>
    </w:p>
    <w:p w:rsidR="00C76791" w:rsidRDefault="00C76791" w:rsidP="00C76791">
      <w:pPr>
        <w:rPr>
          <w:rFonts w:ascii="Arial" w:hAnsi="Arial" w:cs="Arial"/>
          <w:b/>
          <w:color w:val="0000FF"/>
          <w:sz w:val="28"/>
          <w:szCs w:val="28"/>
        </w:rPr>
      </w:pPr>
      <w:r w:rsidRPr="00A611E2">
        <w:rPr>
          <w:rFonts w:ascii="Arial" w:hAnsi="Arial" w:cs="Arial"/>
          <w:b/>
          <w:color w:val="0000FF"/>
          <w:sz w:val="28"/>
          <w:szCs w:val="28"/>
        </w:rPr>
        <w:lastRenderedPageBreak/>
        <w:t xml:space="preserve">Development in Ministry </w:t>
      </w:r>
    </w:p>
    <w:p w:rsidR="00C76791" w:rsidRPr="00A611E2" w:rsidRDefault="00C76791" w:rsidP="00C76791">
      <w:pPr>
        <w:rPr>
          <w:rFonts w:ascii="Arial" w:hAnsi="Arial" w:cs="Arial"/>
          <w:b/>
          <w:color w:val="0000FF"/>
          <w:sz w:val="28"/>
          <w:szCs w:val="28"/>
        </w:rPr>
      </w:pPr>
      <w:r w:rsidRPr="00A611E2">
        <w:rPr>
          <w:rFonts w:ascii="Arial" w:hAnsi="Arial" w:cs="Arial"/>
          <w:color w:val="0000FF"/>
          <w:sz w:val="28"/>
          <w:szCs w:val="28"/>
        </w:rPr>
        <w:t>Resources and Training</w:t>
      </w:r>
    </w:p>
    <w:p w:rsidR="00740349" w:rsidRPr="00235877" w:rsidRDefault="00323B35" w:rsidP="00740349">
      <w:pPr>
        <w:spacing w:after="0"/>
      </w:pPr>
      <w:r>
        <w:rPr>
          <w:b/>
        </w:rPr>
        <w:t>A regular</w:t>
      </w:r>
      <w:r w:rsidR="00740349">
        <w:rPr>
          <w:b/>
        </w:rPr>
        <w:t xml:space="preserve"> email newsletter –</w:t>
      </w:r>
      <w:r w:rsidR="00740349" w:rsidRPr="00235877">
        <w:t xml:space="preserve"> </w:t>
      </w:r>
      <w:r w:rsidR="00740349">
        <w:t>full of helpful ideas for ministry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Resources to study</w:t>
      </w:r>
      <w:r>
        <w:rPr>
          <w:b/>
        </w:rPr>
        <w:t xml:space="preserve"> –</w:t>
      </w:r>
      <w:r w:rsidRPr="00235877">
        <w:t xml:space="preserve"> academic and sabbatical studies</w:t>
      </w:r>
      <w:r>
        <w:t xml:space="preserve"> </w:t>
      </w:r>
      <w:r w:rsidRPr="00235877">
        <w:t>and research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Resources shared</w:t>
      </w:r>
      <w:r>
        <w:rPr>
          <w:b/>
        </w:rPr>
        <w:t xml:space="preserve"> – </w:t>
      </w:r>
      <w:r w:rsidRPr="00235877">
        <w:t>studies, courses, documents and media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Refresher Conferences and Training Courses</w:t>
      </w:r>
      <w:r>
        <w:rPr>
          <w:b/>
        </w:rPr>
        <w:t xml:space="preserve"> – </w:t>
      </w:r>
      <w:r w:rsidRPr="00235877">
        <w:t>furthering excellence in ministry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 xml:space="preserve">Advisors and Development Networks </w:t>
      </w:r>
      <w:r>
        <w:rPr>
          <w:b/>
        </w:rPr>
        <w:t xml:space="preserve">– </w:t>
      </w:r>
      <w:r w:rsidRPr="00235877">
        <w:t>sharing expertise and experience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Workplace Consultancy</w:t>
      </w:r>
      <w:r>
        <w:rPr>
          <w:b/>
        </w:rPr>
        <w:t xml:space="preserve"> – </w:t>
      </w:r>
      <w:r w:rsidRPr="00235877">
        <w:t>for ministers, teams and churches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Sabbatical Guidance</w:t>
      </w:r>
      <w:r>
        <w:rPr>
          <w:b/>
        </w:rPr>
        <w:t xml:space="preserve"> –</w:t>
      </w:r>
      <w:r>
        <w:t xml:space="preserve"> </w:t>
      </w:r>
      <w:r w:rsidRPr="00235877">
        <w:t xml:space="preserve">ideas and help 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Mutual Accountability</w:t>
      </w:r>
      <w:r>
        <w:rPr>
          <w:b/>
        </w:rPr>
        <w:t xml:space="preserve"> –</w:t>
      </w:r>
      <w:r w:rsidRPr="00235877">
        <w:t xml:space="preserve"> peer mentoring and spiritual direction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Support in Appraisals</w:t>
      </w:r>
      <w:r>
        <w:rPr>
          <w:b/>
        </w:rPr>
        <w:t xml:space="preserve"> –</w:t>
      </w:r>
      <w:r w:rsidRPr="00235877">
        <w:t xml:space="preserve"> offering facilitators</w:t>
      </w:r>
      <w:r>
        <w:t xml:space="preserve"> and frameworks</w:t>
      </w:r>
      <w:r w:rsidRPr="00235877">
        <w:t xml:space="preserve"> </w:t>
      </w:r>
    </w:p>
    <w:p w:rsidR="00C76791" w:rsidRPr="00235877" w:rsidRDefault="00C76791" w:rsidP="0095211C">
      <w:pPr>
        <w:spacing w:after="0"/>
      </w:pPr>
      <w:r>
        <w:rPr>
          <w:b/>
        </w:rPr>
        <w:t>C</w:t>
      </w:r>
      <w:r w:rsidRPr="00235877">
        <w:rPr>
          <w:b/>
        </w:rPr>
        <w:t xml:space="preserve">ontinuing Ministerial Development </w:t>
      </w:r>
      <w:r>
        <w:rPr>
          <w:b/>
        </w:rPr>
        <w:t xml:space="preserve">– </w:t>
      </w:r>
      <w:r w:rsidRPr="00235877">
        <w:t xml:space="preserve">with your </w:t>
      </w:r>
      <w:r>
        <w:t xml:space="preserve">own </w:t>
      </w:r>
      <w:r w:rsidRPr="00235877">
        <w:t xml:space="preserve">online Personal CMD Portfolio </w:t>
      </w:r>
    </w:p>
    <w:p w:rsidR="00C76791" w:rsidRDefault="00011C7D" w:rsidP="0095211C">
      <w:pPr>
        <w:spacing w:after="0"/>
      </w:pPr>
      <w:r w:rsidRPr="00011C7D">
        <w:rPr>
          <w:b/>
        </w:rPr>
        <w:t>Books on Ministry –</w:t>
      </w:r>
      <w:r>
        <w:t xml:space="preserve"> free or at substantial discount for members</w:t>
      </w:r>
    </w:p>
    <w:p w:rsidR="00C76791" w:rsidRPr="00235877" w:rsidRDefault="00C76791" w:rsidP="00C76791">
      <w:pPr>
        <w:spacing w:after="60"/>
      </w:pPr>
    </w:p>
    <w:p w:rsidR="00C76791" w:rsidRDefault="00C76791" w:rsidP="00C76791">
      <w:pPr>
        <w:rPr>
          <w:rFonts w:ascii="Arial" w:hAnsi="Arial" w:cs="Arial"/>
          <w:b/>
          <w:color w:val="0000FF"/>
          <w:sz w:val="28"/>
          <w:szCs w:val="28"/>
        </w:rPr>
      </w:pPr>
      <w:r w:rsidRPr="00A611E2">
        <w:rPr>
          <w:rFonts w:ascii="Arial" w:hAnsi="Arial" w:cs="Arial"/>
          <w:b/>
          <w:color w:val="0000FF"/>
          <w:sz w:val="28"/>
          <w:szCs w:val="28"/>
        </w:rPr>
        <w:t>Support in Ministry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C76791" w:rsidRPr="00A611E2" w:rsidRDefault="00C76791" w:rsidP="00C76791">
      <w:pPr>
        <w:rPr>
          <w:rFonts w:ascii="Arial" w:hAnsi="Arial" w:cs="Arial"/>
          <w:b/>
          <w:color w:val="0000FF"/>
          <w:sz w:val="28"/>
          <w:szCs w:val="28"/>
        </w:rPr>
      </w:pPr>
      <w:r w:rsidRPr="00A611E2">
        <w:rPr>
          <w:rFonts w:ascii="Arial" w:hAnsi="Arial" w:cs="Arial"/>
          <w:color w:val="0000FF"/>
          <w:sz w:val="28"/>
          <w:szCs w:val="28"/>
        </w:rPr>
        <w:t>Advice and Assistance</w:t>
      </w:r>
    </w:p>
    <w:p w:rsidR="00C76791" w:rsidRPr="00235877" w:rsidRDefault="00C76791" w:rsidP="0095211C">
      <w:pPr>
        <w:spacing w:after="0"/>
        <w:rPr>
          <w:b/>
        </w:rPr>
      </w:pPr>
      <w:r w:rsidRPr="00235877">
        <w:rPr>
          <w:b/>
        </w:rPr>
        <w:t>Agreed Guidelines</w:t>
      </w:r>
      <w:r>
        <w:rPr>
          <w:b/>
        </w:rPr>
        <w:t xml:space="preserve"> –</w:t>
      </w:r>
      <w:r w:rsidRPr="00235877">
        <w:t xml:space="preserve"> a code of ethics and policies on good practice</w:t>
      </w:r>
    </w:p>
    <w:p w:rsidR="00C76791" w:rsidRPr="00235877" w:rsidRDefault="00C76791" w:rsidP="0095211C">
      <w:pPr>
        <w:spacing w:after="0"/>
        <w:rPr>
          <w:b/>
        </w:rPr>
      </w:pPr>
      <w:r w:rsidRPr="00235877">
        <w:rPr>
          <w:b/>
        </w:rPr>
        <w:t>Professional Standing</w:t>
      </w:r>
      <w:r>
        <w:rPr>
          <w:b/>
        </w:rPr>
        <w:t xml:space="preserve"> – </w:t>
      </w:r>
      <w:r w:rsidRPr="00235877">
        <w:t>among colleagues and churches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>A Forum and a Voice</w:t>
      </w:r>
      <w:r>
        <w:rPr>
          <w:b/>
        </w:rPr>
        <w:t xml:space="preserve"> –</w:t>
      </w:r>
      <w:r w:rsidRPr="00235877">
        <w:t xml:space="preserve"> representing the concerns of ministers</w:t>
      </w:r>
    </w:p>
    <w:p w:rsidR="00C76791" w:rsidRPr="00235877" w:rsidRDefault="00C76791" w:rsidP="0095211C">
      <w:pPr>
        <w:spacing w:after="0"/>
      </w:pPr>
      <w:r w:rsidRPr="00235877">
        <w:rPr>
          <w:b/>
        </w:rPr>
        <w:t xml:space="preserve">Support </w:t>
      </w:r>
      <w:r>
        <w:rPr>
          <w:b/>
        </w:rPr>
        <w:t xml:space="preserve">– </w:t>
      </w:r>
      <w:r w:rsidRPr="00235877">
        <w:t>standing with ministers in times of conflict</w:t>
      </w:r>
    </w:p>
    <w:p w:rsidR="00C76791" w:rsidRPr="00235877" w:rsidRDefault="00C76791" w:rsidP="0095211C">
      <w:pPr>
        <w:spacing w:after="0"/>
        <w:rPr>
          <w:b/>
        </w:rPr>
      </w:pPr>
      <w:r w:rsidRPr="00235877">
        <w:rPr>
          <w:b/>
        </w:rPr>
        <w:t>Help in Times of Need</w:t>
      </w:r>
      <w:r>
        <w:rPr>
          <w:b/>
        </w:rPr>
        <w:t xml:space="preserve"> – </w:t>
      </w:r>
      <w:r w:rsidR="0095211C" w:rsidRPr="0095211C">
        <w:t xml:space="preserve">with a </w:t>
      </w:r>
      <w:r w:rsidR="0095211C" w:rsidRPr="0095211C">
        <w:rPr>
          <w:b/>
        </w:rPr>
        <w:t>telephone helpline</w:t>
      </w:r>
      <w:r w:rsidR="0095211C" w:rsidRPr="0095211C">
        <w:t xml:space="preserve"> </w:t>
      </w:r>
      <w:r w:rsidR="0095211C">
        <w:t>n</w:t>
      </w:r>
      <w:r w:rsidRPr="00235877">
        <w:t>ever feel alone</w:t>
      </w:r>
    </w:p>
    <w:p w:rsidR="00C76791" w:rsidRPr="00A611E2" w:rsidRDefault="00C76791" w:rsidP="00C76791">
      <w:pPr>
        <w:rPr>
          <w:rFonts w:ascii="Arial" w:hAnsi="Arial" w:cs="Arial"/>
          <w:b/>
          <w:color w:val="0000FF"/>
          <w:sz w:val="4"/>
          <w:szCs w:val="4"/>
        </w:rPr>
      </w:pPr>
    </w:p>
    <w:p w:rsidR="0095211C" w:rsidRDefault="00C76791" w:rsidP="0095211C">
      <w:pPr>
        <w:spacing w:after="0" w:line="240" w:lineRule="auto"/>
        <w:rPr>
          <w:color w:val="555555"/>
          <w:szCs w:val="24"/>
          <w:lang w:val="en"/>
        </w:rPr>
      </w:pPr>
      <w:r w:rsidRPr="00006EC2">
        <w:rPr>
          <w:color w:val="555555"/>
          <w:szCs w:val="24"/>
          <w:lang w:val="en"/>
        </w:rPr>
        <w:t xml:space="preserve">The College of Baptist Ministers is a Company Limited by Guarantee number 8419543 registered in England and Wales at </w:t>
      </w:r>
      <w:r w:rsidR="0095211C">
        <w:rPr>
          <w:color w:val="555555"/>
          <w:szCs w:val="24"/>
          <w:lang w:val="en"/>
        </w:rPr>
        <w:t>1 Mimosa Close, Chelmsford Essex CM1 6NW.</w:t>
      </w:r>
    </w:p>
    <w:p w:rsidR="0095211C" w:rsidRDefault="0095211C" w:rsidP="0095211C">
      <w:pPr>
        <w:spacing w:after="0" w:line="240" w:lineRule="auto"/>
      </w:pPr>
    </w:p>
    <w:p w:rsidR="0095211C" w:rsidRDefault="0095211C" w:rsidP="0095211C">
      <w:r w:rsidRPr="0095211C">
        <w:rPr>
          <w:b/>
        </w:rPr>
        <w:t>SUBSCRIPTIONS</w:t>
      </w:r>
      <w:r>
        <w:t xml:space="preserve"> can be paid by cheque to “The College of Baptist Ministers.” Alternatively you can make the payment electronically to</w:t>
      </w:r>
    </w:p>
    <w:p w:rsidR="0095211C" w:rsidRDefault="0095211C" w:rsidP="0095211C">
      <w:r>
        <w:t xml:space="preserve">“The College of Baptist </w:t>
      </w:r>
      <w:proofErr w:type="gramStart"/>
      <w:r>
        <w:t xml:space="preserve">Ministers”   </w:t>
      </w:r>
      <w:proofErr w:type="gramEnd"/>
      <w:r>
        <w:t xml:space="preserve">          </w:t>
      </w:r>
      <w:r w:rsidR="008A2BCD">
        <w:t>Sort Code  20-97-40</w:t>
      </w:r>
      <w:r w:rsidR="008A2BCD">
        <w:br/>
      </w:r>
      <w:r>
        <w:t xml:space="preserve"> Barclays Witham Branch</w:t>
      </w:r>
      <w:r w:rsidR="008A2BCD">
        <w:t xml:space="preserve"> </w:t>
      </w:r>
      <w:r>
        <w:tab/>
        <w:t xml:space="preserve">          Account Number 63038378</w:t>
      </w:r>
    </w:p>
    <w:p w:rsidR="00C76791" w:rsidRPr="00DC42B7" w:rsidRDefault="00C76791">
      <w:pPr>
        <w:rPr>
          <w:b/>
          <w:sz w:val="28"/>
          <w:szCs w:val="28"/>
        </w:rPr>
      </w:pPr>
      <w:r w:rsidRPr="00DC42B7">
        <w:rPr>
          <w:b/>
          <w:sz w:val="28"/>
          <w:szCs w:val="28"/>
        </w:rPr>
        <w:lastRenderedPageBreak/>
        <w:t>MEMBERSHIP OF THE COLLEGE OF BAPTIST MINISTERS</w:t>
      </w:r>
    </w:p>
    <w:p w:rsidR="00797F97" w:rsidRDefault="00DC42B7">
      <w:r>
        <w:t>You are warmly invited to join the College of Baptist Ministers</w:t>
      </w:r>
      <w:r w:rsidR="00797F97">
        <w:t xml:space="preserve">. </w:t>
      </w:r>
      <w:r>
        <w:br/>
      </w:r>
      <w:r w:rsidR="00797F97">
        <w:t xml:space="preserve">The </w:t>
      </w:r>
      <w:r w:rsidR="00797F97" w:rsidRPr="00797F97">
        <w:rPr>
          <w:b/>
        </w:rPr>
        <w:t>Full Subscription</w:t>
      </w:r>
      <w:r w:rsidR="0095211C">
        <w:t xml:space="preserve"> rate is £45 for one year or £85</w:t>
      </w:r>
      <w:r w:rsidR="00797F97">
        <w:t xml:space="preserve"> for</w:t>
      </w:r>
      <w:r>
        <w:t xml:space="preserve"> two years.</w:t>
      </w:r>
      <w:r>
        <w:br/>
      </w:r>
      <w:r w:rsidR="00797F97">
        <w:t xml:space="preserve">The </w:t>
      </w:r>
      <w:r w:rsidR="00797F97" w:rsidRPr="00797F97">
        <w:rPr>
          <w:b/>
        </w:rPr>
        <w:t>Reduced Subscription</w:t>
      </w:r>
      <w:r w:rsidR="0095211C">
        <w:t xml:space="preserve"> rate is £25 for one year or £45</w:t>
      </w:r>
      <w:r w:rsidR="00797F97">
        <w:t xml:space="preserve"> for two years. </w:t>
      </w:r>
    </w:p>
    <w:p w:rsidR="00797F97" w:rsidRPr="00DC42B7" w:rsidRDefault="00797F97">
      <w:r w:rsidRPr="00797F97">
        <w:rPr>
          <w:b/>
        </w:rPr>
        <w:t>Full Subscription</w:t>
      </w:r>
      <w:r>
        <w:t xml:space="preserve"> is payable by</w:t>
      </w:r>
      <w:r w:rsidR="00DC42B7">
        <w:t>:</w:t>
      </w:r>
      <w:r w:rsidR="00DC42B7">
        <w:br/>
      </w:r>
      <w:r>
        <w:t>Ministers serving a church full time or part time more than 50%.</w:t>
      </w:r>
      <w:r>
        <w:tab/>
        <w:t xml:space="preserve">     [ </w:t>
      </w:r>
      <w:proofErr w:type="gramStart"/>
      <w:r>
        <w:t xml:space="preserve">  ]</w:t>
      </w:r>
      <w:proofErr w:type="gramEnd"/>
      <w:r>
        <w:br/>
        <w:t>Ministers in sector ministry (e.g. chaplaincy or education)</w:t>
      </w:r>
      <w:r>
        <w:tab/>
        <w:t xml:space="preserve">     [   ]</w:t>
      </w:r>
      <w:r>
        <w:br/>
        <w:t xml:space="preserve">Missionaries serving with BMS or another recognised agency   </w:t>
      </w:r>
      <w:r>
        <w:tab/>
        <w:t xml:space="preserve">     [   ]</w:t>
      </w:r>
    </w:p>
    <w:p w:rsidR="00797F97" w:rsidRDefault="00797F97">
      <w:r w:rsidRPr="00797F97">
        <w:rPr>
          <w:b/>
        </w:rPr>
        <w:t xml:space="preserve">Reduced Subscription </w:t>
      </w:r>
      <w:r>
        <w:t>is payable by</w:t>
      </w:r>
      <w:r w:rsidR="00DC42B7">
        <w:t>:</w:t>
      </w:r>
      <w:r w:rsidR="00DC42B7">
        <w:br/>
      </w:r>
      <w:r>
        <w:t>Ministers in Training whether church or college based</w:t>
      </w:r>
      <w:r>
        <w:tab/>
      </w:r>
      <w:r>
        <w:tab/>
        <w:t xml:space="preserve">     </w:t>
      </w:r>
      <w:proofErr w:type="gramStart"/>
      <w:r w:rsidR="00DC42B7">
        <w:t xml:space="preserve">   </w:t>
      </w:r>
      <w:r>
        <w:t>[</w:t>
      </w:r>
      <w:proofErr w:type="gramEnd"/>
      <w:r>
        <w:t xml:space="preserve">   ]</w:t>
      </w:r>
      <w:r>
        <w:br/>
        <w:t xml:space="preserve">Self-supporting ministers or ministers serving their church </w:t>
      </w:r>
      <w:r>
        <w:br/>
      </w:r>
      <w:r>
        <w:tab/>
        <w:t>up to and including 50%.</w:t>
      </w:r>
      <w:r>
        <w:tab/>
      </w:r>
      <w:r>
        <w:tab/>
      </w:r>
      <w:r>
        <w:tab/>
      </w:r>
      <w:r>
        <w:tab/>
        <w:t xml:space="preserve">     </w:t>
      </w:r>
      <w:r w:rsidR="00DC42B7">
        <w:t xml:space="preserve">   </w:t>
      </w:r>
      <w:r>
        <w:t xml:space="preserve">[ </w:t>
      </w:r>
      <w:proofErr w:type="gramStart"/>
      <w:r>
        <w:t xml:space="preserve">  ]</w:t>
      </w:r>
      <w:proofErr w:type="gramEnd"/>
      <w:r w:rsidR="00DC42B7">
        <w:br/>
        <w:t>Ministers in retirement</w:t>
      </w:r>
      <w:r w:rsidR="00DC42B7">
        <w:tab/>
      </w:r>
      <w:r w:rsidR="00DC42B7">
        <w:tab/>
      </w:r>
      <w:r w:rsidR="00DC42B7">
        <w:tab/>
      </w:r>
      <w:r w:rsidR="00DC42B7">
        <w:tab/>
      </w:r>
      <w:r w:rsidR="00DC42B7">
        <w:tab/>
      </w:r>
      <w:r w:rsidR="00DC42B7">
        <w:tab/>
        <w:t xml:space="preserve">        [   ]</w:t>
      </w:r>
    </w:p>
    <w:p w:rsidR="00DC42B7" w:rsidRPr="008A2BCD" w:rsidRDefault="00797F97">
      <w:r w:rsidRPr="008A2BCD">
        <w:t xml:space="preserve">CBM warmly welcomes all ministers serving </w:t>
      </w:r>
      <w:r w:rsidR="00B3350A" w:rsidRPr="008A2BCD">
        <w:t xml:space="preserve">Baptist churches </w:t>
      </w:r>
      <w:r w:rsidRPr="008A2BCD">
        <w:t>as pastoral ministers, youth specia</w:t>
      </w:r>
      <w:r w:rsidR="00B3350A" w:rsidRPr="008A2BCD">
        <w:t>lists or evangelists</w:t>
      </w:r>
      <w:r w:rsidR="00DC42B7" w:rsidRPr="008A2BCD">
        <w:t>,</w:t>
      </w:r>
      <w:r w:rsidR="00AF7268" w:rsidRPr="008A2BCD">
        <w:t xml:space="preserve"> whether a</w:t>
      </w:r>
      <w:r w:rsidR="00DC42B7" w:rsidRPr="008A2BCD">
        <w:t>ccredited or not</w:t>
      </w:r>
      <w:r w:rsidR="00B3350A" w:rsidRPr="008A2BCD">
        <w:t>.</w:t>
      </w:r>
    </w:p>
    <w:p w:rsidR="00B3350A" w:rsidRDefault="00B3350A">
      <w:r>
        <w:t>Minister</w:t>
      </w:r>
      <w:r w:rsidR="00DC42B7">
        <w:t>s</w:t>
      </w:r>
      <w:r>
        <w:t xml:space="preserve"> (including Youth Specialist</w:t>
      </w:r>
      <w:r w:rsidR="002602F3">
        <w:t>s</w:t>
      </w:r>
      <w:r>
        <w:t xml:space="preserve"> or Evangelist</w:t>
      </w:r>
      <w:r w:rsidR="002602F3">
        <w:t>s</w:t>
      </w:r>
      <w:r>
        <w:t>) accredited by</w:t>
      </w:r>
      <w:r>
        <w:br/>
        <w:t xml:space="preserve"> </w:t>
      </w:r>
      <w:r>
        <w:tab/>
        <w:t xml:space="preserve">BU Great Britain, BU Wales , BU Scotland. </w:t>
      </w:r>
      <w:r>
        <w:tab/>
        <w:t xml:space="preserve">    </w:t>
      </w:r>
      <w:r>
        <w:tab/>
        <w:t xml:space="preserve">   </w:t>
      </w:r>
      <w:r w:rsidR="00DC42B7">
        <w:t xml:space="preserve">  </w:t>
      </w:r>
      <w:r>
        <w:t xml:space="preserve"> </w:t>
      </w:r>
      <w:r w:rsidR="00DC42B7">
        <w:t xml:space="preserve">  </w:t>
      </w:r>
      <w:r>
        <w:t xml:space="preserve">[ </w:t>
      </w:r>
      <w:proofErr w:type="gramStart"/>
      <w:r>
        <w:t xml:space="preserve">  ]</w:t>
      </w:r>
      <w:bookmarkStart w:id="0" w:name="_GoBack"/>
      <w:bookmarkEnd w:id="0"/>
      <w:proofErr w:type="gramEnd"/>
      <w:r>
        <w:br/>
        <w:t>Regionally or locally accredited minister</w:t>
      </w:r>
      <w:r w:rsidR="00DC42B7">
        <w:t>s</w:t>
      </w:r>
      <w:r>
        <w:t xml:space="preserve"> (incl. </w:t>
      </w:r>
      <w:proofErr w:type="spellStart"/>
      <w:r>
        <w:t>Y</w:t>
      </w:r>
      <w:r w:rsidR="002602F3">
        <w:t>th</w:t>
      </w:r>
      <w:proofErr w:type="spellEnd"/>
      <w:r w:rsidR="008A2BCD">
        <w:t xml:space="preserve"> </w:t>
      </w:r>
      <w:proofErr w:type="spellStart"/>
      <w:r>
        <w:t>S</w:t>
      </w:r>
      <w:r w:rsidR="002602F3">
        <w:t>p</w:t>
      </w:r>
      <w:proofErr w:type="spellEnd"/>
      <w:r>
        <w:t xml:space="preserve"> or E</w:t>
      </w:r>
      <w:r w:rsidR="002602F3">
        <w:t>van</w:t>
      </w:r>
      <w:r>
        <w:t>)</w:t>
      </w:r>
      <w:r>
        <w:tab/>
        <w:t xml:space="preserve">    </w:t>
      </w:r>
      <w:r w:rsidR="00DC42B7">
        <w:t xml:space="preserve">    </w:t>
      </w:r>
      <w:r>
        <w:t>[   ]</w:t>
      </w:r>
      <w:r>
        <w:br/>
        <w:t>Minister</w:t>
      </w:r>
      <w:r w:rsidR="00DC42B7">
        <w:t>s</w:t>
      </w:r>
      <w:r>
        <w:t xml:space="preserve"> not accredited serving in a sole pastorate</w:t>
      </w:r>
      <w:r>
        <w:tab/>
      </w:r>
      <w:r>
        <w:tab/>
        <w:t xml:space="preserve">    </w:t>
      </w:r>
      <w:r w:rsidR="00DC42B7">
        <w:t xml:space="preserve">    </w:t>
      </w:r>
      <w:r>
        <w:t>[   ]</w:t>
      </w:r>
      <w:r>
        <w:br/>
        <w:t>Minister</w:t>
      </w:r>
      <w:r w:rsidR="00DC42B7">
        <w:t>s</w:t>
      </w:r>
      <w:r>
        <w:t xml:space="preserve"> not accredited serving as part of a team ministry</w:t>
      </w:r>
      <w:r>
        <w:tab/>
        <w:t xml:space="preserve">   </w:t>
      </w:r>
      <w:r w:rsidR="00DC42B7">
        <w:t xml:space="preserve">    </w:t>
      </w:r>
      <w:r>
        <w:t xml:space="preserve"> [   ]</w:t>
      </w:r>
      <w:r>
        <w:br/>
        <w:t>Minister</w:t>
      </w:r>
      <w:r w:rsidR="00DC42B7">
        <w:t>s</w:t>
      </w:r>
      <w:r>
        <w:t xml:space="preserve"> serving a Baptist Church which is not a member of </w:t>
      </w:r>
      <w:r>
        <w:br/>
        <w:t xml:space="preserve"> </w:t>
      </w:r>
      <w:r>
        <w:tab/>
        <w:t>BUGB, BUW, BUS or of one of the Baptist Associations</w:t>
      </w:r>
      <w:r>
        <w:tab/>
        <w:t xml:space="preserve">    </w:t>
      </w:r>
      <w:r w:rsidR="00DC42B7">
        <w:t xml:space="preserve">    </w:t>
      </w:r>
      <w:r>
        <w:t>[   ]</w:t>
      </w:r>
    </w:p>
    <w:p w:rsidR="00B3350A" w:rsidRPr="00DC42B7" w:rsidRDefault="00B3350A">
      <w:pPr>
        <w:rPr>
          <w:b/>
          <w:sz w:val="28"/>
          <w:szCs w:val="28"/>
        </w:rPr>
      </w:pPr>
      <w:r w:rsidRPr="00DC42B7">
        <w:rPr>
          <w:b/>
          <w:sz w:val="28"/>
          <w:szCs w:val="28"/>
        </w:rPr>
        <w:t>TO JOIN THE COLLEGE OF BAPTIST MINISTERS</w:t>
      </w:r>
    </w:p>
    <w:p w:rsidR="00DC42B7" w:rsidRDefault="00B3350A">
      <w:r>
        <w:t xml:space="preserve">Please </w:t>
      </w:r>
      <w:r w:rsidR="0095211C">
        <w:t xml:space="preserve">tick the appropriate boxes above and also </w:t>
      </w:r>
      <w:r>
        <w:t>complete the application form overleaf</w:t>
      </w:r>
      <w:r w:rsidR="00DC42B7">
        <w:t xml:space="preserve">. </w:t>
      </w:r>
    </w:p>
    <w:p w:rsidR="0095211C" w:rsidRPr="0095211C" w:rsidRDefault="0095211C" w:rsidP="0095211C">
      <w:pPr>
        <w:rPr>
          <w:b/>
        </w:rPr>
      </w:pPr>
      <w:r>
        <w:t xml:space="preserve">Send paper applications with details of payment to </w:t>
      </w:r>
      <w:r>
        <w:br/>
      </w:r>
      <w:r w:rsidRPr="008A2BCD">
        <w:t xml:space="preserve"> </w:t>
      </w:r>
      <w:r w:rsidRPr="008A2BCD">
        <w:tab/>
      </w:r>
      <w:r w:rsidRPr="008A2BCD">
        <w:rPr>
          <w:b/>
        </w:rPr>
        <w:t>The Treasurer, College of Baptist Ministers</w:t>
      </w:r>
      <w:r w:rsidRPr="008A2BCD">
        <w:rPr>
          <w:b/>
        </w:rPr>
        <w:br/>
        <w:t xml:space="preserve"> </w:t>
      </w:r>
      <w:r w:rsidRPr="008A2BCD">
        <w:rPr>
          <w:b/>
        </w:rPr>
        <w:tab/>
        <w:t>1 Mimosa Close, Chelmsford, CM1 6NW</w:t>
      </w:r>
    </w:p>
    <w:p w:rsidR="0095211C" w:rsidRPr="0095211C" w:rsidRDefault="0095211C">
      <w:pPr>
        <w:rPr>
          <w:b/>
        </w:rPr>
      </w:pPr>
      <w:r>
        <w:t xml:space="preserve">This form is also available online at </w:t>
      </w:r>
      <w:r w:rsidRPr="004840E8">
        <w:t>www.collegeofbaptistministers.org</w:t>
      </w:r>
      <w:r>
        <w:t xml:space="preserve">. You can download an electronic copy and send it by email with details of payment to our Treasurer at:  </w:t>
      </w:r>
      <w:r w:rsidRPr="0095211C">
        <w:rPr>
          <w:b/>
        </w:rPr>
        <w:t>peter@collegeofbaptistministers.</w:t>
      </w:r>
      <w:r w:rsidR="00BB7D20">
        <w:rPr>
          <w:b/>
        </w:rPr>
        <w:t>com</w:t>
      </w:r>
    </w:p>
    <w:sectPr w:rsidR="0095211C" w:rsidRPr="0095211C" w:rsidSect="00DC42B7">
      <w:pgSz w:w="8419" w:h="11906" w:orient="landscape" w:code="9"/>
      <w:pgMar w:top="73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E8"/>
    <w:rsid w:val="00011C7D"/>
    <w:rsid w:val="002602F3"/>
    <w:rsid w:val="00323B35"/>
    <w:rsid w:val="004840E8"/>
    <w:rsid w:val="006D3640"/>
    <w:rsid w:val="00740349"/>
    <w:rsid w:val="00797F97"/>
    <w:rsid w:val="008A2BCD"/>
    <w:rsid w:val="0095211C"/>
    <w:rsid w:val="00A14030"/>
    <w:rsid w:val="00A43616"/>
    <w:rsid w:val="00AF7268"/>
    <w:rsid w:val="00B163D8"/>
    <w:rsid w:val="00B3350A"/>
    <w:rsid w:val="00BB7D20"/>
    <w:rsid w:val="00C364BD"/>
    <w:rsid w:val="00C76791"/>
    <w:rsid w:val="00D22403"/>
    <w:rsid w:val="00D77FED"/>
    <w:rsid w:val="00DC42B7"/>
    <w:rsid w:val="00DD35DD"/>
    <w:rsid w:val="00E22764"/>
    <w:rsid w:val="00E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3E52"/>
  <w15:chartTrackingRefBased/>
  <w15:docId w15:val="{A87F8C34-E8B6-422C-9E0C-B58FD95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0E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0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Thomas</dc:creator>
  <cp:keywords/>
  <dc:description/>
  <cp:lastModifiedBy>Peter Thomas</cp:lastModifiedBy>
  <cp:revision>2</cp:revision>
  <dcterms:created xsi:type="dcterms:W3CDTF">2017-11-27T07:28:00Z</dcterms:created>
  <dcterms:modified xsi:type="dcterms:W3CDTF">2017-11-27T07:28:00Z</dcterms:modified>
</cp:coreProperties>
</file>